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5" w:rsidRPr="00BF6825" w:rsidRDefault="00BF6825" w:rsidP="00BF6825">
      <w:pPr>
        <w:autoSpaceDE w:val="0"/>
        <w:autoSpaceDN w:val="0"/>
        <w:adjustRightInd w:val="0"/>
        <w:spacing w:after="0" w:line="240" w:lineRule="auto"/>
        <w:jc w:val="center"/>
        <w:rPr>
          <w:rFonts w:ascii="Rachana" w:eastAsia="Meera" w:hAnsi="Rachana" w:cs="Rachana"/>
          <w:b/>
          <w:bCs/>
          <w:sz w:val="40"/>
          <w:szCs w:val="40"/>
        </w:rPr>
      </w:pPr>
      <w:r w:rsidRPr="00BF6825">
        <w:rPr>
          <w:rFonts w:ascii="Rachana" w:eastAsia="Meera" w:hAnsi="Rachana" w:cs="Rachana"/>
          <w:b/>
          <w:bCs/>
          <w:sz w:val="40"/>
          <w:szCs w:val="40"/>
          <w:cs/>
        </w:rPr>
        <w:t>ശരീരത്തിലെ</w:t>
      </w:r>
      <w:r w:rsidRPr="00BF6825">
        <w:rPr>
          <w:rFonts w:ascii="Rachana" w:eastAsia="Meera" w:hAnsi="Rachana" w:cs="Rachana"/>
          <w:b/>
          <w:bCs/>
          <w:sz w:val="40"/>
          <w:szCs w:val="40"/>
        </w:rPr>
        <w:t xml:space="preserve"> </w:t>
      </w:r>
      <w:r w:rsidRPr="00BF6825">
        <w:rPr>
          <w:rFonts w:ascii="Rachana" w:eastAsia="Meera" w:hAnsi="Rachana" w:cs="Rachana"/>
          <w:b/>
          <w:bCs/>
          <w:sz w:val="40"/>
          <w:szCs w:val="40"/>
          <w:cs/>
        </w:rPr>
        <w:t>ആധുനികത</w:t>
      </w:r>
    </w:p>
    <w:p w:rsidR="00BF6825" w:rsidRPr="00BF6825" w:rsidRDefault="00BF6825" w:rsidP="00BF6825">
      <w:pPr>
        <w:autoSpaceDE w:val="0"/>
        <w:autoSpaceDN w:val="0"/>
        <w:adjustRightInd w:val="0"/>
        <w:spacing w:after="0" w:line="240" w:lineRule="auto"/>
        <w:jc w:val="center"/>
        <w:rPr>
          <w:rFonts w:ascii="Rachana" w:eastAsia="Meera" w:hAnsi="Rachana" w:cs="Rachana"/>
          <w:b/>
          <w:bCs/>
          <w:sz w:val="40"/>
          <w:szCs w:val="40"/>
        </w:rPr>
      </w:pPr>
      <w:r w:rsidRPr="00BF6825">
        <w:rPr>
          <w:rFonts w:ascii="Rachana" w:eastAsia="Meera" w:hAnsi="Rachana" w:cs="Rachana"/>
          <w:b/>
          <w:bCs/>
          <w:sz w:val="40"/>
          <w:szCs w:val="40"/>
          <w:cs/>
        </w:rPr>
        <w:t>നാരായണഗുരുവിന്റെ</w:t>
      </w:r>
      <w:r w:rsidRPr="00BF6825">
        <w:rPr>
          <w:rFonts w:ascii="Rachana" w:eastAsia="Meera" w:hAnsi="Rachana" w:cs="Rachana"/>
          <w:b/>
          <w:bCs/>
          <w:sz w:val="40"/>
          <w:szCs w:val="40"/>
        </w:rPr>
        <w:t xml:space="preserve"> </w:t>
      </w:r>
      <w:r w:rsidRPr="00BF6825">
        <w:rPr>
          <w:rFonts w:ascii="Rachana" w:eastAsia="Meera" w:hAnsi="Rachana" w:cs="Rachana"/>
          <w:b/>
          <w:bCs/>
          <w:sz w:val="40"/>
          <w:szCs w:val="40"/>
          <w:cs/>
        </w:rPr>
        <w:t>ശരീരദർശനം</w:t>
      </w:r>
    </w:p>
    <w:p w:rsidR="00000000" w:rsidRPr="00BF6825" w:rsidRDefault="00BF6825" w:rsidP="00BF6825">
      <w:pPr>
        <w:jc w:val="center"/>
        <w:rPr>
          <w:rFonts w:ascii="Rachana" w:hAnsi="Rachana" w:cs="Rachana"/>
          <w:sz w:val="32"/>
          <w:szCs w:val="32"/>
        </w:rPr>
      </w:pPr>
      <w:r w:rsidRPr="00BF6825">
        <w:rPr>
          <w:rFonts w:ascii="Rachana" w:eastAsia="Manjari-Bold" w:hAnsi="Rachana" w:cs="Rachana"/>
          <w:sz w:val="32"/>
          <w:szCs w:val="32"/>
          <w:cs/>
        </w:rPr>
        <w:t>സുനിൽ</w:t>
      </w:r>
      <w:r w:rsidRPr="00BF6825">
        <w:rPr>
          <w:rFonts w:ascii="Rachana" w:eastAsia="Manjari-Bold" w:hAnsi="Rachana" w:cs="Rachana"/>
          <w:sz w:val="32"/>
          <w:szCs w:val="32"/>
        </w:rPr>
        <w:t xml:space="preserve"> </w:t>
      </w:r>
      <w:r w:rsidRPr="00BF6825">
        <w:rPr>
          <w:rFonts w:ascii="Rachana" w:eastAsia="Manjari-Bold" w:hAnsi="Rachana" w:cs="Rachana"/>
          <w:sz w:val="32"/>
          <w:szCs w:val="32"/>
          <w:cs/>
        </w:rPr>
        <w:t>കുമാർ</w:t>
      </w:r>
      <w:r w:rsidRPr="00BF6825">
        <w:rPr>
          <w:rFonts w:ascii="Rachana" w:eastAsia="Manjari-Bold" w:hAnsi="Rachana" w:cs="Rachana"/>
          <w:sz w:val="32"/>
          <w:szCs w:val="32"/>
        </w:rPr>
        <w:t xml:space="preserve"> </w:t>
      </w:r>
      <w:r w:rsidRPr="00BF6825">
        <w:rPr>
          <w:rFonts w:ascii="Rachana" w:eastAsia="Manjari-Bold" w:hAnsi="Rachana" w:cs="Rachana"/>
          <w:sz w:val="32"/>
          <w:szCs w:val="32"/>
          <w:cs/>
        </w:rPr>
        <w:t>കെ</w:t>
      </w:r>
      <w:r w:rsidRPr="00BF6825">
        <w:rPr>
          <w:rFonts w:ascii="Rachana" w:eastAsia="Manjari-Bold" w:hAnsi="Rachana" w:cs="Rachana"/>
          <w:sz w:val="32"/>
          <w:szCs w:val="32"/>
        </w:rPr>
        <w:t xml:space="preserve">. </w:t>
      </w:r>
      <w:r w:rsidRPr="00BF6825">
        <w:rPr>
          <w:rFonts w:ascii="Rachana" w:eastAsia="Manjari-Bold" w:hAnsi="Rachana" w:cs="Rachana"/>
          <w:sz w:val="32"/>
          <w:szCs w:val="32"/>
          <w:cs/>
        </w:rPr>
        <w:t>കെ</w:t>
      </w:r>
      <w:r w:rsidRPr="00BF6825">
        <w:rPr>
          <w:rFonts w:ascii="Rachana" w:eastAsia="Manjari-Bold" w:hAnsi="Rachana" w:cs="Rachana"/>
          <w:sz w:val="32"/>
          <w:szCs w:val="32"/>
        </w:rPr>
        <w:t>.</w:t>
      </w:r>
    </w:p>
    <w:p w:rsidR="00BF6825" w:rsidRPr="00BF6825" w:rsidRDefault="00BF6825" w:rsidP="00BF6825">
      <w:pPr>
        <w:autoSpaceDE w:val="0"/>
        <w:autoSpaceDN w:val="0"/>
        <w:adjustRightInd w:val="0"/>
        <w:spacing w:after="0" w:line="240" w:lineRule="auto"/>
        <w:rPr>
          <w:rFonts w:ascii="Rachana" w:hAnsi="Rachana" w:cs="Rachana"/>
          <w:sz w:val="28"/>
          <w:szCs w:val="28"/>
        </w:rPr>
      </w:pPr>
      <w:r w:rsidRPr="00BF6825">
        <w:rPr>
          <w:rFonts w:ascii="Rachana" w:hAnsi="Rachana" w:cs="Rachana"/>
          <w:sz w:val="28"/>
          <w:szCs w:val="28"/>
          <w:cs/>
        </w:rPr>
        <w:t>ശരീരംകൊണ്ട്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അടയാളപ്പെടുത്തപ്പെട്ട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ജാതിയെ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ശരീരത്തിന്റെ</w:t>
      </w:r>
      <w:r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ഭൗതികതകൊണ്ടുതന്നെ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മറികടക്കാനാണ്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ഗുരു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ശ്രമിച്ചത്</w:t>
      </w:r>
      <w:r w:rsidRPr="00BF6825">
        <w:rPr>
          <w:rFonts w:ascii="Rachana" w:hAnsi="Rachana" w:cs="Rachana"/>
          <w:sz w:val="28"/>
          <w:szCs w:val="28"/>
        </w:rPr>
        <w:t xml:space="preserve">. </w:t>
      </w:r>
      <w:r w:rsidRPr="00BF6825">
        <w:rPr>
          <w:rFonts w:ascii="Rachana" w:hAnsi="Rachana" w:cs="Rachana"/>
          <w:sz w:val="28"/>
          <w:szCs w:val="28"/>
          <w:cs/>
        </w:rPr>
        <w:t>ആധുനികതയുടെ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കേരളീയ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സന്ദർഭത്തിൽ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ശരീരത്തെ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പുനർവിഭാവനം</w:t>
      </w:r>
      <w:r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ചെയ്യുന്നതിലൂടെ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സാമൂഹ്യപരിവർത്തനത്തിനുള്ള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ഉപാധിയായി</w:t>
      </w:r>
    </w:p>
    <w:p w:rsidR="00BF6825" w:rsidRDefault="00BF6825" w:rsidP="00BF6825">
      <w:pPr>
        <w:rPr>
          <w:rFonts w:ascii="Rachana" w:hAnsi="Rachana" w:cs="Rachana" w:hint="cs"/>
          <w:sz w:val="28"/>
          <w:szCs w:val="28"/>
        </w:rPr>
      </w:pPr>
      <w:r w:rsidRPr="00BF6825">
        <w:rPr>
          <w:rFonts w:ascii="Rachana" w:hAnsi="Rachana" w:cs="Rachana"/>
          <w:sz w:val="28"/>
          <w:szCs w:val="28"/>
          <w:cs/>
        </w:rPr>
        <w:t>ശരീരത്തെത്തന്നെ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പ്രതിഷ്ഠിക്കുകയായിരുന്നു</w:t>
      </w:r>
      <w:r w:rsidRPr="00BF6825">
        <w:rPr>
          <w:rFonts w:ascii="Rachana" w:hAnsi="Rachana" w:cs="Rachana"/>
          <w:sz w:val="28"/>
          <w:szCs w:val="28"/>
        </w:rPr>
        <w:t xml:space="preserve"> </w:t>
      </w:r>
      <w:r w:rsidRPr="00BF6825">
        <w:rPr>
          <w:rFonts w:ascii="Rachana" w:hAnsi="Rachana" w:cs="Rachana"/>
          <w:sz w:val="28"/>
          <w:szCs w:val="28"/>
          <w:cs/>
        </w:rPr>
        <w:t>ഗുരു</w:t>
      </w:r>
      <w:r>
        <w:rPr>
          <w:rFonts w:ascii="Rachana" w:hAnsi="Rachana" w:cs="Rachana"/>
          <w:sz w:val="28"/>
          <w:szCs w:val="28"/>
        </w:rPr>
        <w:t>.</w:t>
      </w:r>
      <w:r>
        <w:rPr>
          <w:rFonts w:ascii="Rachana" w:hAnsi="Rachana" w:cs="Rachana" w:hint="cs"/>
          <w:sz w:val="28"/>
          <w:szCs w:val="28"/>
          <w:cs/>
        </w:rPr>
        <w:t xml:space="preserve"> ശ്രീനാരായണ ഗുരുദേവന്റെ ശരീരദർശനത്തെ ആസ്പദമാക്കിയൊരു പഠനം....</w:t>
      </w:r>
    </w:p>
    <w:p w:rsidR="005A3A98" w:rsidRPr="005A3A98" w:rsidRDefault="005A3A98" w:rsidP="00BF6825">
      <w:pPr>
        <w:rPr>
          <w:rFonts w:asciiTheme="majorHAnsi" w:hAnsiTheme="majorHAnsi" w:cs="Rachana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>1 Turner, Victor—From Ritual to Theatre: The Human Seriousness of Play,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Britain, 1982.</w:t>
      </w:r>
      <w:proofErr w:type="gramEnd"/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>2. Lisa Blackman—</w:t>
      </w: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The</w:t>
      </w:r>
      <w:proofErr w:type="gram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Body: The key Concept, Berg Publications, New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York, 2008.</w:t>
      </w:r>
      <w:proofErr w:type="gramEnd"/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3 Foucault, Michael—Archaeology of Knowledge,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Routledge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Publications,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London, 1994.</w:t>
      </w:r>
      <w:proofErr w:type="gramEnd"/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4 Guru,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Gopal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—Discrimination and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Sanskritisation</w:t>
      </w: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;Some</w:t>
      </w:r>
      <w:proofErr w:type="spellEnd"/>
      <w:proofErr w:type="gram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Theoretical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Aspects,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Sociologcial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Bulletin, 1986.</w:t>
      </w:r>
      <w:proofErr w:type="gramEnd"/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5 Guru,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Gopal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and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Sarukkai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Sundar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>—</w:t>
      </w: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The</w:t>
      </w:r>
      <w:proofErr w:type="gram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 Cracked Mirror; An Indian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>Debate on Experience and Theory, Oxford University Press, New York,</w:t>
      </w:r>
    </w:p>
    <w:p w:rsidR="005A3A98" w:rsidRDefault="005A3A98" w:rsidP="005A3A98">
      <w:pPr>
        <w:rPr>
          <w:rFonts w:asciiTheme="majorHAnsi" w:hAnsiTheme="majorHAnsi" w:cs="Rachana" w:hint="cs"/>
          <w:sz w:val="18"/>
          <w:szCs w:val="1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>2012</w:t>
      </w:r>
      <w:r w:rsidRPr="005A3A98">
        <w:rPr>
          <w:rFonts w:asciiTheme="majorHAnsi" w:hAnsiTheme="majorHAnsi" w:cs="Rachana"/>
          <w:sz w:val="18"/>
          <w:szCs w:val="18"/>
        </w:rPr>
        <w:t>.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6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Ponty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 xml:space="preserve">, </w:t>
      </w:r>
      <w:proofErr w:type="spellStart"/>
      <w:r w:rsidRPr="005A3A98">
        <w:rPr>
          <w:rFonts w:asciiTheme="majorHAnsi" w:hAnsiTheme="majorHAnsi" w:cs="Rachana"/>
          <w:i/>
          <w:iCs/>
          <w:sz w:val="28"/>
          <w:szCs w:val="28"/>
        </w:rPr>
        <w:t>Merleau</w:t>
      </w:r>
      <w:proofErr w:type="spellEnd"/>
      <w:r w:rsidRPr="005A3A98">
        <w:rPr>
          <w:rFonts w:asciiTheme="majorHAnsi" w:hAnsiTheme="majorHAnsi" w:cs="Rachana"/>
          <w:i/>
          <w:iCs/>
          <w:sz w:val="28"/>
          <w:szCs w:val="28"/>
        </w:rPr>
        <w:t>—Phenomenology and the Sciences of Man, Northwestern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achana"/>
          <w:i/>
          <w:iCs/>
          <w:sz w:val="28"/>
          <w:szCs w:val="28"/>
        </w:rPr>
      </w:pPr>
      <w:proofErr w:type="gramStart"/>
      <w:r w:rsidRPr="005A3A98">
        <w:rPr>
          <w:rFonts w:asciiTheme="majorHAnsi" w:hAnsiTheme="majorHAnsi" w:cs="Rachana"/>
          <w:i/>
          <w:iCs/>
          <w:sz w:val="28"/>
          <w:szCs w:val="28"/>
        </w:rPr>
        <w:t>University Press, 1964.</w:t>
      </w:r>
      <w:proofErr w:type="gramEnd"/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="Rachana" w:hAnsi="Rachana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="Rachana" w:hAnsi="Rachana" w:cs="Rachana"/>
          <w:i/>
          <w:iCs/>
          <w:sz w:val="28"/>
          <w:szCs w:val="28"/>
        </w:rPr>
      </w:pPr>
      <w:proofErr w:type="gramStart"/>
      <w:r w:rsidRPr="005A3A98">
        <w:rPr>
          <w:rFonts w:ascii="Rachana" w:hAnsi="Rachana" w:cs="Rachana"/>
          <w:i/>
          <w:iCs/>
          <w:sz w:val="28"/>
          <w:szCs w:val="28"/>
        </w:rPr>
        <w:t xml:space="preserve">7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അനിൽ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,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കെ</w:t>
      </w:r>
      <w:r w:rsidRPr="005A3A98">
        <w:rPr>
          <w:rFonts w:ascii="Rachana" w:hAnsi="Rachana" w:cs="Rachana"/>
          <w:i/>
          <w:iCs/>
          <w:sz w:val="28"/>
          <w:szCs w:val="28"/>
        </w:rPr>
        <w:t>.</w:t>
      </w:r>
      <w:proofErr w:type="gramEnd"/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എം</w:t>
      </w:r>
      <w:r w:rsidRPr="005A3A98">
        <w:rPr>
          <w:rFonts w:ascii="Rachana" w:hAnsi="Rachana" w:cs="Rachana"/>
          <w:i/>
          <w:iCs/>
          <w:sz w:val="28"/>
          <w:szCs w:val="28"/>
        </w:rPr>
        <w:t>—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ജീവൽ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ശരീരത്തിന്റെ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പരിമളങ്ങൾ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,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ബോധനം</w:t>
      </w: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="Rachana" w:hAnsi="Rachana" w:cs="Rachana"/>
          <w:i/>
          <w:iCs/>
          <w:sz w:val="28"/>
          <w:szCs w:val="28"/>
        </w:rPr>
      </w:pPr>
      <w:r w:rsidRPr="005A3A98">
        <w:rPr>
          <w:rFonts w:ascii="Rachana" w:hAnsi="Rachana" w:cs="Rachana"/>
          <w:i/>
          <w:iCs/>
          <w:sz w:val="28"/>
          <w:szCs w:val="28"/>
          <w:cs/>
        </w:rPr>
        <w:t>മാസിക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,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ജനുവരി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2014.</w:t>
      </w:r>
    </w:p>
    <w:p w:rsid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="Rachana" w:hAnsi="Rachana" w:cs="Rachana" w:hint="cs"/>
          <w:i/>
          <w:iCs/>
          <w:sz w:val="28"/>
          <w:szCs w:val="28"/>
        </w:rPr>
      </w:pPr>
    </w:p>
    <w:p w:rsidR="005A3A98" w:rsidRPr="005A3A98" w:rsidRDefault="005A3A98" w:rsidP="005A3A98">
      <w:pPr>
        <w:autoSpaceDE w:val="0"/>
        <w:autoSpaceDN w:val="0"/>
        <w:adjustRightInd w:val="0"/>
        <w:spacing w:after="0" w:line="240" w:lineRule="auto"/>
        <w:rPr>
          <w:rFonts w:ascii="Rachana" w:hAnsi="Rachana" w:cs="Rachana"/>
          <w:i/>
          <w:iCs/>
          <w:sz w:val="28"/>
          <w:szCs w:val="28"/>
        </w:rPr>
      </w:pPr>
      <w:r w:rsidRPr="005A3A98">
        <w:rPr>
          <w:rFonts w:ascii="Rachana" w:hAnsi="Rachana" w:cs="Rachana"/>
          <w:i/>
          <w:iCs/>
          <w:sz w:val="28"/>
          <w:szCs w:val="28"/>
        </w:rPr>
        <w:t xml:space="preserve">8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നാരായണൻ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,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എം</w:t>
      </w:r>
      <w:r w:rsidRPr="005A3A98">
        <w:rPr>
          <w:rFonts w:ascii="Rachana" w:hAnsi="Rachana" w:cs="Rachana"/>
          <w:i/>
          <w:iCs/>
          <w:sz w:val="28"/>
          <w:szCs w:val="28"/>
        </w:rPr>
        <w:t>.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വി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,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ഡോ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.—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ദൃശ്യകല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: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കഥകളിയുടെ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ശരീര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സംസ്കാരം</w:t>
      </w:r>
      <w:r w:rsidRPr="005A3A98">
        <w:rPr>
          <w:rFonts w:ascii="Rachana" w:hAnsi="Rachana" w:cs="Rachana"/>
          <w:i/>
          <w:iCs/>
          <w:sz w:val="28"/>
          <w:szCs w:val="28"/>
        </w:rPr>
        <w:t>,</w:t>
      </w:r>
    </w:p>
    <w:p w:rsidR="005A3A98" w:rsidRPr="005A3A98" w:rsidRDefault="005A3A98" w:rsidP="005A3A98">
      <w:pPr>
        <w:rPr>
          <w:rFonts w:ascii="Rachana" w:hAnsi="Rachana" w:cs="Rachana"/>
          <w:i/>
          <w:iCs/>
          <w:sz w:val="28"/>
          <w:szCs w:val="28"/>
          <w:cs/>
        </w:rPr>
      </w:pPr>
      <w:r w:rsidRPr="005A3A98">
        <w:rPr>
          <w:rFonts w:ascii="Rachana" w:hAnsi="Rachana" w:cs="Rachana"/>
          <w:i/>
          <w:iCs/>
          <w:sz w:val="28"/>
          <w:szCs w:val="28"/>
          <w:cs/>
        </w:rPr>
        <w:t>ഭാഷാപോഷിണി</w:t>
      </w:r>
      <w:r w:rsidRPr="005A3A98">
        <w:rPr>
          <w:rFonts w:ascii="Rachana" w:hAnsi="Rachana" w:cs="Rachana"/>
          <w:i/>
          <w:iCs/>
          <w:sz w:val="28"/>
          <w:szCs w:val="28"/>
        </w:rPr>
        <w:t xml:space="preserve"> </w:t>
      </w:r>
      <w:r w:rsidRPr="005A3A98">
        <w:rPr>
          <w:rFonts w:ascii="Rachana" w:hAnsi="Rachana" w:cs="Rachana"/>
          <w:i/>
          <w:iCs/>
          <w:sz w:val="28"/>
          <w:szCs w:val="28"/>
          <w:cs/>
        </w:rPr>
        <w:t>ഡിസംബർ</w:t>
      </w:r>
      <w:r w:rsidRPr="005A3A98">
        <w:rPr>
          <w:rFonts w:ascii="Rachana" w:hAnsi="Rachana" w:cs="Rachana"/>
          <w:i/>
          <w:iCs/>
          <w:sz w:val="28"/>
          <w:szCs w:val="28"/>
        </w:rPr>
        <w:t>, 2011.</w:t>
      </w:r>
    </w:p>
    <w:sectPr w:rsidR="005A3A98" w:rsidRPr="005A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eer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ja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825"/>
    <w:rsid w:val="005A3A98"/>
    <w:rsid w:val="00B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2019-11-12T11:03:00Z</dcterms:created>
  <dcterms:modified xsi:type="dcterms:W3CDTF">2019-11-12T11:09:00Z</dcterms:modified>
</cp:coreProperties>
</file>